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80657">
      <w:pPr>
        <w:spacing w:before="101" w:line="224" w:lineRule="auto"/>
        <w:ind w:left="33"/>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37"/>
          <w:sz w:val="31"/>
          <w:szCs w:val="31"/>
        </w:rPr>
        <w:t xml:space="preserve"> </w:t>
      </w:r>
      <w:r>
        <w:rPr>
          <w:rFonts w:ascii="宋体" w:hAnsi="宋体" w:eastAsia="宋体" w:cs="宋体"/>
          <w:spacing w:val="-7"/>
          <w:sz w:val="31"/>
          <w:szCs w:val="31"/>
        </w:rPr>
        <w:t>1</w:t>
      </w:r>
    </w:p>
    <w:p w14:paraId="6447C02E">
      <w:pPr>
        <w:spacing w:line="477" w:lineRule="auto"/>
        <w:rPr>
          <w:rFonts w:ascii="Arial"/>
          <w:sz w:val="21"/>
        </w:rPr>
      </w:pPr>
    </w:p>
    <w:p w14:paraId="5C87F8D9">
      <w:pPr>
        <w:spacing w:before="140" w:line="602" w:lineRule="exact"/>
        <w:ind w:left="574"/>
        <w:rPr>
          <w:rFonts w:ascii="宋体" w:hAnsi="宋体" w:eastAsia="宋体" w:cs="宋体"/>
          <w:sz w:val="43"/>
          <w:szCs w:val="43"/>
        </w:rPr>
      </w:pPr>
      <w:bookmarkStart w:id="0" w:name="_GoBack"/>
      <w:r>
        <w:rPr>
          <w:rFonts w:ascii="宋体" w:hAnsi="宋体" w:eastAsia="宋体" w:cs="宋体"/>
          <w:b/>
          <w:bCs/>
          <w:spacing w:val="3"/>
          <w:position w:val="3"/>
          <w:sz w:val="43"/>
          <w:szCs w:val="43"/>
        </w:rPr>
        <w:t>2025</w:t>
      </w:r>
      <w:r>
        <w:rPr>
          <w:rFonts w:ascii="宋体" w:hAnsi="宋体" w:eastAsia="宋体" w:cs="宋体"/>
          <w:spacing w:val="-85"/>
          <w:position w:val="3"/>
          <w:sz w:val="43"/>
          <w:szCs w:val="43"/>
        </w:rPr>
        <w:t xml:space="preserve"> </w:t>
      </w:r>
      <w:r>
        <w:rPr>
          <w:rFonts w:ascii="宋体" w:hAnsi="宋体" w:eastAsia="宋体" w:cs="宋体"/>
          <w:b/>
          <w:bCs/>
          <w:spacing w:val="3"/>
          <w:position w:val="3"/>
          <w:sz w:val="43"/>
          <w:szCs w:val="43"/>
        </w:rPr>
        <w:t>年浙江省教代会工会研究课题指南</w:t>
      </w:r>
    </w:p>
    <w:bookmarkEnd w:id="0"/>
    <w:p w14:paraId="3D7D9B9F">
      <w:pPr>
        <w:spacing w:line="270" w:lineRule="auto"/>
        <w:rPr>
          <w:rFonts w:ascii="Arial"/>
          <w:sz w:val="21"/>
        </w:rPr>
      </w:pPr>
    </w:p>
    <w:p w14:paraId="73E59527">
      <w:pPr>
        <w:spacing w:line="270" w:lineRule="auto"/>
        <w:rPr>
          <w:rFonts w:ascii="Arial"/>
          <w:sz w:val="21"/>
        </w:rPr>
      </w:pPr>
    </w:p>
    <w:p w14:paraId="221E389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 xml:space="preserve">1.习近平总书记关于工人阶级和工会工作重要论述研究 </w:t>
      </w:r>
    </w:p>
    <w:p w14:paraId="22D813C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2.贯彻落实党的二十届三中全会精神与工会工作研究</w:t>
      </w:r>
    </w:p>
    <w:p w14:paraId="4C6983E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3.百年工运史： 中国共产党领导下的浙江工运研究</w:t>
      </w:r>
    </w:p>
    <w:p w14:paraId="456276C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4.工人阶级和工会组织在助力创新浙江建设、发展新质生产力中的地位与作用研究</w:t>
      </w:r>
    </w:p>
    <w:p w14:paraId="1E247F6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5.工会组织组织动员教职工助推高校高质量发展的举措研究</w:t>
      </w:r>
    </w:p>
    <w:p w14:paraId="69E1EA1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6.工人阶级和工会组织在高质量发展建设共同富裕示范区中的作用研究</w:t>
      </w:r>
    </w:p>
    <w:p w14:paraId="0C086BF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7.习近平文化思想与工会宣传工作研究</w:t>
      </w:r>
    </w:p>
    <w:p w14:paraId="677F0F1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8.党建引领高校工会创新发展的机制和路径研究</w:t>
      </w:r>
    </w:p>
    <w:p w14:paraId="7BB3660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9.新时代高校工会 “铸魂强师”教职工思想引领实践研究</w:t>
      </w:r>
    </w:p>
    <w:p w14:paraId="75F45AB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10.人工智能视域下教代会、工会工作创新发展研究</w:t>
      </w:r>
    </w:p>
    <w:p w14:paraId="742555C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 xml:space="preserve">11.新时代高校民主管理的价值意蕴和实践路径 </w:t>
      </w:r>
    </w:p>
    <w:p w14:paraId="35554A4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12.学校教代会制度的全过程民主建设研究</w:t>
      </w:r>
    </w:p>
    <w:p w14:paraId="5D66796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13.现代大学治理中教职工民主监督实践路径与作用发挥研究</w:t>
      </w:r>
    </w:p>
    <w:p w14:paraId="554440E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14.高校 “ 三育人”工作的理论与实践</w:t>
      </w:r>
    </w:p>
    <w:p w14:paraId="1B0F937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15.新时代高校工会组织助推教师职业发展的路径研究</w:t>
      </w:r>
    </w:p>
    <w:p w14:paraId="61FFD70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16.高校青教赛、青管赛等竞赛办赛模式及竞赛体系研</w:t>
      </w:r>
      <w:r>
        <w:rPr>
          <w:rFonts w:hint="eastAsia"/>
          <w:spacing w:val="8"/>
          <w:sz w:val="31"/>
          <w:szCs w:val="31"/>
          <w:lang w:val="en-US" w:eastAsia="zh-CN"/>
        </w:rPr>
        <w:t>究</w:t>
      </w:r>
    </w:p>
    <w:p w14:paraId="6151F7E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17.高校青工委的组织建设与作用发挥研究</w:t>
      </w:r>
    </w:p>
    <w:p w14:paraId="294FD13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18.妇工委（妇委会）在教育强国背景下的妇女教育着力点研究</w:t>
      </w:r>
    </w:p>
    <w:p w14:paraId="59AFE3D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 xml:space="preserve">19.高校工会维护非编人员权益、非编人员流动性问题研究 </w:t>
      </w:r>
    </w:p>
    <w:p w14:paraId="4EB75A5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20.新时代工会 “维权护师”维权法治化水平提升研究</w:t>
      </w:r>
    </w:p>
    <w:p w14:paraId="1CFDE74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21.困难职工长效帮扶机制建设的研究和对策</w:t>
      </w:r>
    </w:p>
    <w:p w14:paraId="57B37F5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22.劳模精神、劳动精神、工匠精神与劳动教育研究</w:t>
      </w:r>
    </w:p>
    <w:p w14:paraId="7AD3C84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23.新时代高校工会“文化润师”提升教职工文化生活品质实践研究</w:t>
      </w:r>
    </w:p>
    <w:p w14:paraId="4131F69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24.新时代高校工会“服务暖师”教职工服务品牌实践研究 25.高校工会建设心理帮扶体制机制研究</w:t>
      </w:r>
    </w:p>
    <w:p w14:paraId="1AF963A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26.二级工会的管理模式调查研究</w:t>
      </w:r>
    </w:p>
    <w:p w14:paraId="4C9A289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27.新时代职工之家内涵建设路径研究</w:t>
      </w:r>
    </w:p>
    <w:p w14:paraId="29065A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28.高校教职工队伍思想动态、职业发展理念及多层次需求现状等问题的调查研究</w:t>
      </w:r>
    </w:p>
    <w:p w14:paraId="49D077F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20" w:lineRule="exact"/>
        <w:ind w:left="0" w:leftChars="0" w:right="413" w:rightChars="0" w:firstLine="638" w:firstLineChars="196"/>
        <w:textAlignment w:val="baseline"/>
        <w:rPr>
          <w:rFonts w:hint="eastAsia"/>
          <w:spacing w:val="8"/>
          <w:sz w:val="31"/>
          <w:szCs w:val="31"/>
          <w:lang w:val="en-US" w:eastAsia="zh-CN"/>
        </w:rPr>
      </w:pPr>
      <w:r>
        <w:rPr>
          <w:rFonts w:hint="eastAsia"/>
          <w:spacing w:val="8"/>
          <w:sz w:val="31"/>
          <w:szCs w:val="31"/>
          <w:lang w:val="en-US" w:eastAsia="zh-CN"/>
        </w:rPr>
        <w:t>29.高校工会附属医院品牌建设情况研究</w:t>
      </w:r>
    </w:p>
    <w:sectPr>
      <w:footerReference r:id="rId5" w:type="default"/>
      <w:pgSz w:w="11906" w:h="16839"/>
      <w:pgMar w:top="1431" w:right="1281" w:bottom="1151" w:left="1585"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CC1D">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1866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2494</Words>
  <Characters>2633</Characters>
  <TotalTime>5</TotalTime>
  <ScaleCrop>false</ScaleCrop>
  <LinksUpToDate>false</LinksUpToDate>
  <CharactersWithSpaces>2897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2025-03-04T10:05:00Z</dcterms:created>
  <dc:creator>Kingsoft-PDF</dc:creator>
  <cp:lastModifiedBy>majunzhi</cp:lastModifiedBy>
  <dcterms:modified xsi:type="dcterms:W3CDTF">2025-03-04T05:55:55Z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2025-03-04T10:05:01Z</vt:filetime>
  </property>
  <property fmtid="{D5CDD505-2E9C-101B-9397-08002B2CF9AE}" pid="4" name="UsrData">
    <vt:lpwstr>67c65fc8db2cf3001ffc810ewl</vt:lpwstr>
  </property>
  <property fmtid="{D5CDD505-2E9C-101B-9397-08002B2CF9AE}" pid="5" name="KSOTemplateDocerSaveRecord">
    <vt:lpwstr>eyJoZGlkIjoiYzliNjY5NTcyNDliMGE0OTdhODFkMzFmZmMwNjI5ODgiLCJ1c2VySWQiOiIxMjI4NjYzNzEifQ==</vt:lpwstr>
  </property>
  <property fmtid="{D5CDD505-2E9C-101B-9397-08002B2CF9AE}" pid="6" name="KSOProductBuildVer">
    <vt:lpwstr>2052-12.1.0.19770</vt:lpwstr>
  </property>
  <property fmtid="{D5CDD505-2E9C-101B-9397-08002B2CF9AE}" pid="7" name="ICV">
    <vt:lpwstr>DF09D922712E44D288DBF061B85AA45A_12</vt:lpwstr>
  </property>
</Properties>
</file>